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8ED" w:rsidP="00F548ED" w:rsidRDefault="00F548ED" w14:paraId="5EC3D91A" w14:textId="533C17AA">
      <w:pPr>
        <w:jc w:val="center"/>
        <w:rPr>
          <w:u w:val="single"/>
        </w:rPr>
      </w:pPr>
      <w:r w:rsidRPr="00F548ED">
        <w:rPr>
          <w:u w:val="single"/>
        </w:rPr>
        <w:t>Call for Holiday Boutique &amp; Pop-Up</w:t>
      </w:r>
    </w:p>
    <w:p w:rsidRPr="0005285E" w:rsidR="00364E4B" w:rsidP="00F548ED" w:rsidRDefault="00353127" w14:paraId="4364A5E8" w14:textId="74802B8C">
      <w:pPr>
        <w:jc w:val="center"/>
        <w:rPr>
          <w:color w:val="FF0000"/>
        </w:rPr>
      </w:pPr>
      <w:r w:rsidR="00353127">
        <w:rPr/>
        <w:t xml:space="preserve">Due </w:t>
      </w:r>
      <w:r w:rsidR="002711DF">
        <w:rPr/>
        <w:t>Tuesday</w:t>
      </w:r>
      <w:r w:rsidR="002711DF">
        <w:rPr/>
        <w:t xml:space="preserve"> </w:t>
      </w:r>
      <w:r w:rsidR="00364E4B">
        <w:rPr/>
        <w:t>October 1</w:t>
      </w:r>
      <w:r w:rsidR="00630C12">
        <w:rPr/>
        <w:t>2</w:t>
      </w:r>
    </w:p>
    <w:p w:rsidR="00F548ED" w:rsidP="00F548ED" w:rsidRDefault="00F548ED" w14:paraId="07A9B9C0" w14:textId="77777777"/>
    <w:p w:rsidR="00707741" w:rsidP="00F060B2" w:rsidRDefault="00707741" w14:paraId="56234A58" w14:textId="76628011">
      <w:pPr>
        <w:spacing w:line="240" w:lineRule="auto"/>
      </w:pPr>
      <w:r>
        <w:t>A n</w:t>
      </w:r>
      <w:r w:rsidR="004E6E2C">
        <w:t>ew opportunity to sell your craft for the holiday season</w:t>
      </w:r>
      <w:r w:rsidR="00EB2425">
        <w:t>!</w:t>
      </w:r>
    </w:p>
    <w:p w:rsidR="00C958B5" w:rsidP="00F060B2" w:rsidRDefault="005A2F80" w14:paraId="09189375" w14:textId="4E6939A5">
      <w:pPr>
        <w:spacing w:line="240" w:lineRule="auto"/>
      </w:pPr>
      <w:r>
        <w:t>W</w:t>
      </w:r>
      <w:r w:rsidR="00F548ED">
        <w:t>e currently have a pop-up shop on Broadway, across the street from our gallery</w:t>
      </w:r>
      <w:r w:rsidR="0005285E">
        <w:t>. This location</w:t>
      </w:r>
      <w:r w:rsidR="00F060B2">
        <w:t xml:space="preserve"> </w:t>
      </w:r>
      <w:r w:rsidR="00F548ED">
        <w:t xml:space="preserve">is available to </w:t>
      </w:r>
      <w:r w:rsidR="00EB2425">
        <w:t>the Saskatchewan Craft Council</w:t>
      </w:r>
      <w:r w:rsidR="00F548ED">
        <w:t xml:space="preserve"> until the first week of January. </w:t>
      </w:r>
      <w:r w:rsidR="009D45AB">
        <w:t xml:space="preserve">This will allow us to select more work from our members who are currently juried and </w:t>
      </w:r>
      <w:r w:rsidR="009C4219">
        <w:t xml:space="preserve">are in good standing with the SCC. </w:t>
      </w:r>
      <w:r w:rsidR="00F548ED">
        <w:t>We are going to use this opportunity to</w:t>
      </w:r>
      <w:r w:rsidR="009C4219">
        <w:t xml:space="preserve"> place your inventory in either the SCC expan</w:t>
      </w:r>
      <w:r w:rsidR="00864631">
        <w:t xml:space="preserve">sion </w:t>
      </w:r>
      <w:r w:rsidR="00FF77CD">
        <w:t xml:space="preserve">at 813 or the Pop-Up location at 818 </w:t>
      </w:r>
      <w:r w:rsidR="00212E62">
        <w:t>(</w:t>
      </w:r>
      <w:r w:rsidR="0005285E">
        <w:t xml:space="preserve">formerly </w:t>
      </w:r>
      <w:r w:rsidR="00FF77CD">
        <w:t>Foster</w:t>
      </w:r>
      <w:r w:rsidR="0005285E">
        <w:t>’</w:t>
      </w:r>
      <w:r w:rsidR="00FF77CD">
        <w:t>s shoes</w:t>
      </w:r>
      <w:r w:rsidR="00212E62">
        <w:t>)</w:t>
      </w:r>
      <w:r w:rsidR="00E20212">
        <w:t>. All inventory submitted will</w:t>
      </w:r>
      <w:r w:rsidR="0005285E">
        <w:t xml:space="preserve"> also</w:t>
      </w:r>
      <w:r w:rsidR="00E20212">
        <w:t xml:space="preserve"> be</w:t>
      </w:r>
      <w:r w:rsidRPr="00C958B5" w:rsidR="00C958B5">
        <w:t xml:space="preserve"> </w:t>
      </w:r>
      <w:r w:rsidR="00C958B5">
        <w:t xml:space="preserve">included in our online shop, where 35% of our </w:t>
      </w:r>
      <w:r w:rsidR="0005285E">
        <w:t xml:space="preserve">boutique </w:t>
      </w:r>
      <w:r w:rsidR="00C958B5">
        <w:t>sales are taking place.</w:t>
      </w:r>
    </w:p>
    <w:p w:rsidR="00F548ED" w:rsidP="00F060B2" w:rsidRDefault="00FF77CD" w14:paraId="1533AA1B" w14:textId="73D729F5">
      <w:pPr>
        <w:spacing w:line="240" w:lineRule="auto"/>
      </w:pPr>
      <w:r>
        <w:t xml:space="preserve"> </w:t>
      </w:r>
      <w:r w:rsidR="003F1B69">
        <w:t xml:space="preserve"> We see </w:t>
      </w:r>
      <w:r w:rsidR="00C958B5">
        <w:t xml:space="preserve">all these </w:t>
      </w:r>
      <w:r w:rsidR="003F1B69">
        <w:t xml:space="preserve">spaces </w:t>
      </w:r>
      <w:r w:rsidR="007337C9">
        <w:t xml:space="preserve">as one overall </w:t>
      </w:r>
      <w:r w:rsidR="005812A8">
        <w:t xml:space="preserve">boutique expansion and </w:t>
      </w:r>
      <w:r w:rsidR="001E53D2">
        <w:t xml:space="preserve">as such </w:t>
      </w:r>
      <w:r w:rsidR="009C2AFE">
        <w:t>will be</w:t>
      </w:r>
      <w:r w:rsidR="005812A8">
        <w:t xml:space="preserve"> </w:t>
      </w:r>
      <w:r w:rsidR="00C83687">
        <w:t>promoted</w:t>
      </w:r>
      <w:r w:rsidR="005812A8">
        <w:t xml:space="preserve"> </w:t>
      </w:r>
      <w:r w:rsidR="00C83687">
        <w:t>as one big</w:t>
      </w:r>
      <w:r w:rsidR="003949A8">
        <w:t xml:space="preserve"> holiday shopping</w:t>
      </w:r>
      <w:r w:rsidR="00C83687">
        <w:t xml:space="preserve"> opportunity </w:t>
      </w:r>
      <w:r w:rsidR="001E53D2">
        <w:t>to</w:t>
      </w:r>
      <w:r w:rsidR="00C83687">
        <w:t xml:space="preserve"> our customers.</w:t>
      </w:r>
      <w:r w:rsidR="009C2AFE">
        <w:t xml:space="preserve"> Our campaign will include social media, billboar</w:t>
      </w:r>
      <w:r w:rsidR="001E53D2">
        <w:t>d</w:t>
      </w:r>
      <w:r w:rsidR="009C2AFE">
        <w:t>s</w:t>
      </w:r>
      <w:r w:rsidR="00707741">
        <w:t>, and print.</w:t>
      </w:r>
      <w:r w:rsidR="009C2AFE">
        <w:t xml:space="preserve"> </w:t>
      </w:r>
    </w:p>
    <w:p w:rsidR="00F548ED" w:rsidP="00F548ED" w:rsidRDefault="00F548ED" w14:paraId="1AA2C533" w14:textId="4963D4FF">
      <w:r>
        <w:t>The conditions of participation include:</w:t>
      </w:r>
      <w:r w:rsidR="0005285E">
        <w:br/>
      </w:r>
      <w:r w:rsidR="0005285E">
        <w:t xml:space="preserve">Craftsperson </w:t>
      </w:r>
      <w:r w:rsidR="00630C12">
        <w:t>Responsibilities</w:t>
      </w:r>
    </w:p>
    <w:p w:rsidR="0005285E" w:rsidP="00751ECF" w:rsidRDefault="0005285E" w14:paraId="7AD8D155" w14:textId="77777777">
      <w:pPr>
        <w:pStyle w:val="ListParagraph"/>
        <w:numPr>
          <w:ilvl w:val="0"/>
          <w:numId w:val="2"/>
        </w:numPr>
      </w:pPr>
      <w:r>
        <w:t xml:space="preserve">Ensure you are a member in good standing (renew your membership with us if it is lapsed!) </w:t>
      </w:r>
    </w:p>
    <w:p w:rsidR="00364E4B" w:rsidP="00751ECF" w:rsidRDefault="00167B67" w14:paraId="106BB87D" w14:textId="03234348">
      <w:pPr>
        <w:pStyle w:val="ListParagraph"/>
        <w:numPr>
          <w:ilvl w:val="0"/>
          <w:numId w:val="2"/>
        </w:numPr>
      </w:pPr>
      <w:r>
        <w:t>If you do not c</w:t>
      </w:r>
      <w:r w:rsidR="009A4926">
        <w:t>urrently have a consignment agreement with the SCC Boutique please fill out the following Consignment agreemen</w:t>
      </w:r>
      <w:r w:rsidR="001B160E">
        <w:t>t</w:t>
      </w:r>
      <w:r w:rsidR="00364E4B">
        <w:t>.</w:t>
      </w:r>
    </w:p>
    <w:p w:rsidR="0005285E" w:rsidP="0005285E" w:rsidRDefault="00F548ED" w14:paraId="70DF2F70" w14:textId="02362845">
      <w:pPr>
        <w:pStyle w:val="ListParagraph"/>
        <w:numPr>
          <w:ilvl w:val="0"/>
          <w:numId w:val="2"/>
        </w:numPr>
      </w:pPr>
      <w:r>
        <w:t>Completi</w:t>
      </w:r>
      <w:r w:rsidR="001932DE">
        <w:t>on of</w:t>
      </w:r>
      <w:r>
        <w:t xml:space="preserve"> an inventory sheet that </w:t>
      </w:r>
      <w:r w:rsidR="0005285E">
        <w:t xml:space="preserve">the </w:t>
      </w:r>
      <w:r>
        <w:t>SCC will provide you with</w:t>
      </w:r>
      <w:r w:rsidR="0005285E">
        <w:t>,</w:t>
      </w:r>
      <w:r>
        <w:t xml:space="preserve"> outlining all information </w:t>
      </w:r>
      <w:r w:rsidR="0005285E">
        <w:t xml:space="preserve">that the </w:t>
      </w:r>
      <w:r>
        <w:t>SCC</w:t>
      </w:r>
      <w:r w:rsidR="0005285E">
        <w:t xml:space="preserve"> will need to sell your work</w:t>
      </w:r>
      <w:r w:rsidR="00630C12">
        <w:t xml:space="preserve">. </w:t>
      </w:r>
      <w:r w:rsidR="0005285E">
        <w:t>Communicate with SCC staff regarding shipping (see point 3 and 4 below)</w:t>
      </w:r>
    </w:p>
    <w:p w:rsidR="00F548ED" w:rsidP="0005285E" w:rsidRDefault="00630C12" w14:paraId="0223F43F" w14:textId="72B38461">
      <w:pPr>
        <w:pStyle w:val="ListParagraph"/>
        <w:numPr>
          <w:ilvl w:val="0"/>
          <w:numId w:val="2"/>
        </w:numPr>
      </w:pPr>
      <w:r>
        <w:rPr>
          <w:color w:val="000000" w:themeColor="text1"/>
        </w:rPr>
        <w:t xml:space="preserve">Artists are requested to provide a brief biography for a printed artist card and have a Member Profile in the Membership Directory on the Saskatchewan Craft Council’s webpage. For examples of this, please visit: </w:t>
      </w:r>
      <w:hyperlink w:history="1" r:id="rId6">
        <w:r>
          <w:rPr>
            <w:rStyle w:val="Hyperlink"/>
          </w:rPr>
          <w:t>https://saskcraftcouncil.org/member-directory/</w:t>
        </w:r>
      </w:hyperlink>
      <w:r>
        <w:t xml:space="preserve">. </w:t>
      </w:r>
    </w:p>
    <w:p w:rsidR="0005285E" w:rsidP="00CC7369" w:rsidRDefault="0005285E" w14:paraId="68B621AB" w14:textId="5E061A03">
      <w:r>
        <w:t>SCC Responsibilities</w:t>
      </w:r>
    </w:p>
    <w:p w:rsidR="00F548ED" w:rsidP="00CC7369" w:rsidRDefault="00F548ED" w14:paraId="385DD507" w14:textId="719605A6">
      <w:pPr>
        <w:pStyle w:val="ListParagraph"/>
        <w:numPr>
          <w:ilvl w:val="0"/>
          <w:numId w:val="4"/>
        </w:numPr>
      </w:pPr>
      <w:r>
        <w:t>Your items will be added to our inventory, labelled with a price tag, your name, and displayed</w:t>
      </w:r>
    </w:p>
    <w:p w:rsidR="00F548ED" w:rsidP="0059002A" w:rsidRDefault="00F548ED" w14:paraId="02C2339B" w14:textId="77777777">
      <w:pPr>
        <w:pStyle w:val="ListParagraph"/>
      </w:pPr>
      <w:r>
        <w:t>in our brick and mortar shops;</w:t>
      </w:r>
    </w:p>
    <w:p w:rsidR="00F548ED" w:rsidP="00CC7369" w:rsidRDefault="00F548ED" w14:paraId="6F42856A" w14:textId="2288064C">
      <w:pPr>
        <w:pStyle w:val="ListParagraph"/>
        <w:numPr>
          <w:ilvl w:val="0"/>
          <w:numId w:val="4"/>
        </w:numPr>
      </w:pPr>
      <w:r>
        <w:t>We will photograph, weigh and measure the work for inclusion in the online shop;</w:t>
      </w:r>
    </w:p>
    <w:p w:rsidR="00F548ED" w:rsidP="00CC7369" w:rsidRDefault="00F548ED" w14:paraId="660537FB" w14:textId="6BD1D1EB">
      <w:pPr>
        <w:pStyle w:val="ListParagraph"/>
        <w:numPr>
          <w:ilvl w:val="0"/>
          <w:numId w:val="4"/>
        </w:numPr>
      </w:pPr>
      <w:r>
        <w:t>We will assist you with costs of getting your work to Saskatoon; please talk to us in advance of</w:t>
      </w:r>
    </w:p>
    <w:p w:rsidR="00F548ED" w:rsidP="0059002A" w:rsidRDefault="00F548ED" w14:paraId="71418E7E" w14:textId="77777777">
      <w:pPr>
        <w:pStyle w:val="ListParagraph"/>
      </w:pPr>
      <w:r>
        <w:t>shipping as we may be able to coordinate shipping with other members;</w:t>
      </w:r>
    </w:p>
    <w:p w:rsidR="00F548ED" w:rsidP="00CC7369" w:rsidRDefault="00F548ED" w14:paraId="7B0470B4" w14:textId="7F740B6B">
      <w:pPr>
        <w:pStyle w:val="ListParagraph"/>
        <w:numPr>
          <w:ilvl w:val="0"/>
          <w:numId w:val="4"/>
        </w:numPr>
      </w:pPr>
      <w:r>
        <w:t>The SCC will be responsible for shipping the work to customers (you will not be charged for</w:t>
      </w:r>
    </w:p>
    <w:p w:rsidR="00F548ED" w:rsidP="0059002A" w:rsidRDefault="00F548ED" w14:paraId="7464B02F" w14:textId="77777777">
      <w:pPr>
        <w:pStyle w:val="ListParagraph"/>
      </w:pPr>
      <w:r>
        <w:t>any shipping costs or packaging material) and will staff both shops Mon-Sat, 10AM-5PM;</w:t>
      </w:r>
    </w:p>
    <w:p w:rsidR="00F548ED" w:rsidP="00CC7369" w:rsidRDefault="00F548ED" w14:paraId="55C7F295" w14:textId="47C76CA1">
      <w:pPr>
        <w:pStyle w:val="ListParagraph"/>
        <w:numPr>
          <w:ilvl w:val="0"/>
          <w:numId w:val="4"/>
        </w:numPr>
      </w:pPr>
      <w:r>
        <w:t>The SCC will run a promotion campaign including billboards, print media, and social media;</w:t>
      </w:r>
    </w:p>
    <w:p w:rsidR="00F548ED" w:rsidP="00CC7369" w:rsidRDefault="00F548ED" w14:paraId="72B2338A" w14:textId="5C33C280">
      <w:pPr>
        <w:pStyle w:val="ListParagraph"/>
        <w:numPr>
          <w:ilvl w:val="0"/>
          <w:numId w:val="4"/>
        </w:numPr>
      </w:pPr>
      <w:r>
        <w:t>Payment, along with a sales report, will be made to you, six to eight weeks after the sale; and</w:t>
      </w:r>
    </w:p>
    <w:p w:rsidR="00F548ED" w:rsidP="007E1498" w:rsidRDefault="0005285E" w14:paraId="3970272D" w14:textId="6BEA689C">
      <w:pPr>
        <w:pStyle w:val="ListParagraph"/>
      </w:pPr>
      <w:r>
        <w:t xml:space="preserve">the </w:t>
      </w:r>
      <w:r w:rsidR="00F548ED">
        <w:t>SCC will retain a 40% commission on all items sold.</w:t>
      </w:r>
    </w:p>
    <w:p w:rsidR="004957FC" w:rsidP="007E1498" w:rsidRDefault="004957FC" w14:paraId="1B2E8A2C" w14:textId="55223A76">
      <w:pPr>
        <w:pStyle w:val="ListParagraph"/>
      </w:pPr>
      <w:r>
        <w:t xml:space="preserve">The </w:t>
      </w:r>
      <w:r w:rsidR="0005285E">
        <w:t xml:space="preserve">selection </w:t>
      </w:r>
      <w:r>
        <w:t>of work will be made based on availability of space and balance among other</w:t>
      </w:r>
      <w:r w:rsidRPr="0005285E" w:rsidR="0005285E">
        <w:t xml:space="preserve"> </w:t>
      </w:r>
      <w:r w:rsidR="0005285E">
        <w:t>pieces; all works must follow SCC juried criteria.</w:t>
      </w:r>
    </w:p>
    <w:sectPr w:rsidR="004957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AB4"/>
    <w:multiLevelType w:val="hybridMultilevel"/>
    <w:tmpl w:val="EB1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0840DD"/>
    <w:multiLevelType w:val="hybridMultilevel"/>
    <w:tmpl w:val="FA94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377D"/>
    <w:multiLevelType w:val="hybridMultilevel"/>
    <w:tmpl w:val="19820BEA"/>
    <w:lvl w:ilvl="0" w:tplc="B882C402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CB1A27"/>
    <w:multiLevelType w:val="hybridMultilevel"/>
    <w:tmpl w:val="FA94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22"/>
    <w:rsid w:val="0005285E"/>
    <w:rsid w:val="00167B67"/>
    <w:rsid w:val="001932DE"/>
    <w:rsid w:val="001B160E"/>
    <w:rsid w:val="001B3BC0"/>
    <w:rsid w:val="001B3F22"/>
    <w:rsid w:val="001E53D2"/>
    <w:rsid w:val="00212E62"/>
    <w:rsid w:val="002711DF"/>
    <w:rsid w:val="003102A9"/>
    <w:rsid w:val="00353127"/>
    <w:rsid w:val="00364E4B"/>
    <w:rsid w:val="003949A8"/>
    <w:rsid w:val="003A2377"/>
    <w:rsid w:val="003F1B69"/>
    <w:rsid w:val="00451F02"/>
    <w:rsid w:val="00471636"/>
    <w:rsid w:val="004957FC"/>
    <w:rsid w:val="004E6E2C"/>
    <w:rsid w:val="005812A8"/>
    <w:rsid w:val="0059002A"/>
    <w:rsid w:val="005A2F80"/>
    <w:rsid w:val="005D43D4"/>
    <w:rsid w:val="00630C12"/>
    <w:rsid w:val="006471A6"/>
    <w:rsid w:val="00707741"/>
    <w:rsid w:val="007337C9"/>
    <w:rsid w:val="00751ECF"/>
    <w:rsid w:val="007E1498"/>
    <w:rsid w:val="00864631"/>
    <w:rsid w:val="00941CF0"/>
    <w:rsid w:val="009A4926"/>
    <w:rsid w:val="009C2AFE"/>
    <w:rsid w:val="009C4219"/>
    <w:rsid w:val="009D45AB"/>
    <w:rsid w:val="00BC55CF"/>
    <w:rsid w:val="00C83687"/>
    <w:rsid w:val="00C958B5"/>
    <w:rsid w:val="00CC7369"/>
    <w:rsid w:val="00E20212"/>
    <w:rsid w:val="00EB2425"/>
    <w:rsid w:val="00F060B2"/>
    <w:rsid w:val="00F548ED"/>
    <w:rsid w:val="00FF77CD"/>
    <w:rsid w:val="0A7FA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7A4E"/>
  <w15:chartTrackingRefBased/>
  <w15:docId w15:val="{1C15A566-60A6-4A7B-9634-DE5664A47D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28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0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saskcraftcouncil.org/member-directory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130-5888-4C62-ACF9-0C6E5C0370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 Hainsworth</dc:creator>
  <keywords/>
  <dc:description/>
  <lastModifiedBy>Alix Gowan</lastModifiedBy>
  <revision>8</revision>
  <dcterms:created xsi:type="dcterms:W3CDTF">2021-09-29T19:23:00.0000000Z</dcterms:created>
  <dcterms:modified xsi:type="dcterms:W3CDTF">2021-09-29T20:42:23.0774961Z</dcterms:modified>
</coreProperties>
</file>